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28" w:rsidRDefault="00F93C28" w:rsidP="00F93C28">
      <w:pPr>
        <w:pStyle w:val="ac"/>
        <w:jc w:val="center"/>
        <w:rPr>
          <w:rFonts w:ascii="Times New Roman" w:hAnsi="Times New Roman"/>
          <w:b/>
          <w:sz w:val="28"/>
          <w:szCs w:val="28"/>
        </w:rPr>
      </w:pPr>
    </w:p>
    <w:p w:rsidR="00F93C28" w:rsidRPr="00DD2815" w:rsidRDefault="00F93C28" w:rsidP="00F93C28">
      <w:pPr>
        <w:pStyle w:val="ac"/>
        <w:jc w:val="center"/>
        <w:rPr>
          <w:rFonts w:ascii="Times New Roman" w:hAnsi="Times New Roman"/>
          <w:b/>
          <w:sz w:val="28"/>
          <w:szCs w:val="28"/>
        </w:rPr>
      </w:pPr>
      <w:r w:rsidRPr="00EB2FFE">
        <w:rPr>
          <w:rFonts w:ascii="Times New Roman" w:hAnsi="Times New Roman"/>
          <w:b/>
          <w:sz w:val="28"/>
          <w:szCs w:val="28"/>
        </w:rPr>
        <w:t>РОССИЙСКАЯ ФЕДЕРАЦИЯ</w:t>
      </w:r>
    </w:p>
    <w:p w:rsidR="00F93C28" w:rsidRPr="00EB2FFE" w:rsidRDefault="00F93C28" w:rsidP="00F93C28">
      <w:pPr>
        <w:pStyle w:val="ac"/>
        <w:jc w:val="center"/>
        <w:rPr>
          <w:rFonts w:ascii="Times New Roman" w:hAnsi="Times New Roman"/>
          <w:b/>
          <w:sz w:val="28"/>
          <w:szCs w:val="28"/>
        </w:rPr>
      </w:pPr>
      <w:r w:rsidRPr="00EB2FFE">
        <w:rPr>
          <w:rFonts w:ascii="Times New Roman" w:hAnsi="Times New Roman"/>
          <w:b/>
          <w:sz w:val="28"/>
          <w:szCs w:val="28"/>
        </w:rPr>
        <w:t>Администрация Задонского сельского поселения</w:t>
      </w:r>
    </w:p>
    <w:p w:rsidR="00F93C28" w:rsidRPr="00EB2FFE" w:rsidRDefault="00F93C28" w:rsidP="00F93C28">
      <w:pPr>
        <w:pStyle w:val="ac"/>
        <w:jc w:val="center"/>
        <w:rPr>
          <w:rFonts w:ascii="Times New Roman" w:hAnsi="Times New Roman"/>
          <w:b/>
          <w:sz w:val="28"/>
          <w:szCs w:val="28"/>
        </w:rPr>
      </w:pPr>
      <w:r w:rsidRPr="00EB2FFE">
        <w:rPr>
          <w:rFonts w:ascii="Times New Roman" w:hAnsi="Times New Roman"/>
          <w:b/>
          <w:sz w:val="28"/>
          <w:szCs w:val="28"/>
        </w:rPr>
        <w:t>П О С Т А Н О В Л Е Н И Е</w:t>
      </w:r>
    </w:p>
    <w:p w:rsidR="00F93C28" w:rsidRPr="00EB2FFE" w:rsidRDefault="00F93C28" w:rsidP="00F93C28">
      <w:pPr>
        <w:pStyle w:val="ac"/>
        <w:jc w:val="center"/>
        <w:rPr>
          <w:rFonts w:ascii="Times New Roman" w:hAnsi="Times New Roman"/>
          <w:b/>
          <w:sz w:val="28"/>
          <w:szCs w:val="28"/>
        </w:rPr>
      </w:pPr>
      <w:r w:rsidRPr="00EB2FFE">
        <w:rPr>
          <w:rFonts w:ascii="Times New Roman" w:hAnsi="Times New Roman"/>
          <w:b/>
          <w:sz w:val="28"/>
          <w:szCs w:val="28"/>
        </w:rPr>
        <w:t>х.Задонский Азовского района Ростовской области</w:t>
      </w:r>
    </w:p>
    <w:p w:rsidR="00F93C28" w:rsidRPr="00570CAD" w:rsidRDefault="00F93C28" w:rsidP="00F93C28">
      <w:pPr>
        <w:rPr>
          <w:rFonts w:ascii="Times New Roman" w:hAnsi="Times New Roman"/>
          <w:sz w:val="28"/>
          <w:szCs w:val="28"/>
        </w:rPr>
      </w:pPr>
      <w:r w:rsidRPr="009431A5">
        <w:rPr>
          <w:rFonts w:ascii="Times New Roman" w:hAnsi="Times New Roman"/>
          <w:sz w:val="28"/>
          <w:szCs w:val="28"/>
        </w:rPr>
        <w:t>__________________________________________________________________</w:t>
      </w:r>
    </w:p>
    <w:p w:rsidR="00F93C28" w:rsidRPr="00EB2FFE" w:rsidRDefault="00F93C28" w:rsidP="00F93C28">
      <w:pPr>
        <w:pStyle w:val="ac"/>
        <w:jc w:val="center"/>
        <w:rPr>
          <w:rFonts w:ascii="Times New Roman" w:hAnsi="Times New Roman"/>
          <w:sz w:val="28"/>
          <w:szCs w:val="28"/>
        </w:rPr>
      </w:pPr>
      <w:r w:rsidRPr="00EB2FFE">
        <w:rPr>
          <w:rFonts w:ascii="Times New Roman" w:hAnsi="Times New Roman"/>
          <w:sz w:val="28"/>
          <w:szCs w:val="28"/>
        </w:rPr>
        <w:t>х. Задонский</w:t>
      </w:r>
    </w:p>
    <w:p w:rsidR="00BC40AA" w:rsidRPr="00DC714E" w:rsidRDefault="00BC40AA" w:rsidP="00BC40AA">
      <w:pPr>
        <w:tabs>
          <w:tab w:val="left" w:pos="-2250"/>
        </w:tabs>
        <w:spacing w:after="0" w:line="240" w:lineRule="auto"/>
        <w:jc w:val="center"/>
        <w:rPr>
          <w:rFonts w:ascii="Times New Roman" w:hAnsi="Times New Roman"/>
          <w:b/>
          <w:sz w:val="26"/>
          <w:szCs w:val="26"/>
        </w:rPr>
      </w:pPr>
    </w:p>
    <w:tbl>
      <w:tblPr>
        <w:tblW w:w="9540" w:type="dxa"/>
        <w:tblInd w:w="70" w:type="dxa"/>
        <w:tblLayout w:type="fixed"/>
        <w:tblCellMar>
          <w:left w:w="70" w:type="dxa"/>
          <w:right w:w="70" w:type="dxa"/>
        </w:tblCellMar>
        <w:tblLook w:val="04A0" w:firstRow="1" w:lastRow="0" w:firstColumn="1" w:lastColumn="0" w:noHBand="0" w:noVBand="1"/>
      </w:tblPr>
      <w:tblGrid>
        <w:gridCol w:w="4212"/>
        <w:gridCol w:w="5328"/>
      </w:tblGrid>
      <w:tr w:rsidR="00BC40AA" w:rsidRPr="00DC714E" w:rsidTr="00BC40AA">
        <w:tc>
          <w:tcPr>
            <w:tcW w:w="4212" w:type="dxa"/>
            <w:hideMark/>
          </w:tcPr>
          <w:p w:rsidR="00BC40AA" w:rsidRPr="00DC714E" w:rsidRDefault="00F93C28" w:rsidP="00F93C28">
            <w:pPr>
              <w:tabs>
                <w:tab w:val="left" w:pos="-2250"/>
              </w:tabs>
              <w:spacing w:after="0" w:line="240" w:lineRule="auto"/>
              <w:jc w:val="both"/>
              <w:rPr>
                <w:rFonts w:ascii="Times New Roman" w:hAnsi="Times New Roman"/>
                <w:sz w:val="26"/>
                <w:szCs w:val="26"/>
              </w:rPr>
            </w:pPr>
            <w:r>
              <w:rPr>
                <w:rFonts w:ascii="Times New Roman" w:hAnsi="Times New Roman"/>
                <w:sz w:val="26"/>
                <w:szCs w:val="26"/>
              </w:rPr>
              <w:t>31</w:t>
            </w:r>
            <w:r w:rsidR="009C0904">
              <w:rPr>
                <w:rFonts w:ascii="Times New Roman" w:hAnsi="Times New Roman"/>
                <w:sz w:val="26"/>
                <w:szCs w:val="26"/>
              </w:rPr>
              <w:t>.</w:t>
            </w:r>
            <w:r>
              <w:rPr>
                <w:rFonts w:ascii="Times New Roman" w:hAnsi="Times New Roman"/>
                <w:sz w:val="26"/>
                <w:szCs w:val="26"/>
              </w:rPr>
              <w:t>1</w:t>
            </w:r>
            <w:r w:rsidR="009C0904">
              <w:rPr>
                <w:rFonts w:ascii="Times New Roman" w:hAnsi="Times New Roman"/>
                <w:sz w:val="26"/>
                <w:szCs w:val="26"/>
              </w:rPr>
              <w:t>2.</w:t>
            </w:r>
            <w:r w:rsidR="00D05815" w:rsidRPr="00DC714E">
              <w:rPr>
                <w:rFonts w:ascii="Times New Roman" w:hAnsi="Times New Roman"/>
                <w:sz w:val="26"/>
                <w:szCs w:val="26"/>
              </w:rPr>
              <w:t>201</w:t>
            </w:r>
            <w:r>
              <w:rPr>
                <w:rFonts w:ascii="Times New Roman" w:hAnsi="Times New Roman"/>
                <w:sz w:val="26"/>
                <w:szCs w:val="26"/>
              </w:rPr>
              <w:t>5</w:t>
            </w:r>
            <w:r w:rsidR="00D05815" w:rsidRPr="00DC714E">
              <w:rPr>
                <w:rFonts w:ascii="Times New Roman" w:hAnsi="Times New Roman"/>
                <w:sz w:val="26"/>
                <w:szCs w:val="26"/>
              </w:rPr>
              <w:t>г.</w:t>
            </w:r>
          </w:p>
        </w:tc>
        <w:tc>
          <w:tcPr>
            <w:tcW w:w="5328" w:type="dxa"/>
            <w:hideMark/>
          </w:tcPr>
          <w:p w:rsidR="00BC40AA" w:rsidRPr="00DC714E" w:rsidRDefault="00D05815" w:rsidP="00F93C28">
            <w:pPr>
              <w:tabs>
                <w:tab w:val="left" w:pos="-2250"/>
              </w:tabs>
              <w:spacing w:after="0" w:line="240" w:lineRule="auto"/>
              <w:rPr>
                <w:rFonts w:ascii="Times New Roman" w:hAnsi="Times New Roman"/>
                <w:sz w:val="26"/>
                <w:szCs w:val="26"/>
              </w:rPr>
            </w:pPr>
            <w:r w:rsidRPr="00DC714E">
              <w:rPr>
                <w:rFonts w:ascii="Times New Roman" w:hAnsi="Times New Roman"/>
                <w:sz w:val="26"/>
                <w:szCs w:val="26"/>
              </w:rPr>
              <w:t xml:space="preserve">                                                            </w:t>
            </w:r>
            <w:r w:rsidR="00BC40AA" w:rsidRPr="00DC714E">
              <w:rPr>
                <w:rFonts w:ascii="Times New Roman" w:hAnsi="Times New Roman"/>
                <w:sz w:val="26"/>
                <w:szCs w:val="26"/>
              </w:rPr>
              <w:t xml:space="preserve">№ </w:t>
            </w:r>
            <w:r w:rsidR="00F93C28">
              <w:rPr>
                <w:rFonts w:ascii="Times New Roman" w:hAnsi="Times New Roman"/>
                <w:sz w:val="26"/>
                <w:szCs w:val="26"/>
              </w:rPr>
              <w:t>387</w:t>
            </w:r>
          </w:p>
        </w:tc>
      </w:tr>
    </w:tbl>
    <w:p w:rsidR="00BC40AA" w:rsidRPr="00DC714E" w:rsidRDefault="00BC40AA" w:rsidP="00BC40AA">
      <w:pPr>
        <w:pStyle w:val="1"/>
        <w:spacing w:before="0" w:line="240" w:lineRule="auto"/>
        <w:jc w:val="both"/>
        <w:rPr>
          <w:rStyle w:val="a4"/>
          <w:bCs w:val="0"/>
          <w:color w:val="auto"/>
          <w:sz w:val="26"/>
          <w:szCs w:val="26"/>
        </w:rPr>
      </w:pPr>
      <w:r w:rsidRPr="00DC714E">
        <w:rPr>
          <w:rStyle w:val="a4"/>
          <w:rFonts w:ascii="Times New Roman" w:hAnsi="Times New Roman"/>
          <w:bCs w:val="0"/>
          <w:color w:val="auto"/>
          <w:sz w:val="26"/>
          <w:szCs w:val="26"/>
        </w:rPr>
        <w:br/>
      </w:r>
    </w:p>
    <w:p w:rsidR="00264E59" w:rsidRPr="00F93C28" w:rsidRDefault="00264E59" w:rsidP="00685591">
      <w:pPr>
        <w:pStyle w:val="ac"/>
        <w:rPr>
          <w:rFonts w:ascii="Times New Roman" w:hAnsi="Times New Roman"/>
          <w:sz w:val="28"/>
          <w:szCs w:val="28"/>
        </w:rPr>
      </w:pPr>
      <w:r w:rsidRPr="00F93C28">
        <w:rPr>
          <w:rFonts w:ascii="Times New Roman" w:hAnsi="Times New Roman"/>
          <w:sz w:val="28"/>
          <w:szCs w:val="28"/>
        </w:rPr>
        <w:t xml:space="preserve">Об установлении оснований признания граждан </w:t>
      </w:r>
    </w:p>
    <w:p w:rsidR="00264E59" w:rsidRPr="00F93C28" w:rsidRDefault="00264E59" w:rsidP="00685591">
      <w:pPr>
        <w:pStyle w:val="ac"/>
        <w:rPr>
          <w:rFonts w:ascii="Times New Roman" w:hAnsi="Times New Roman"/>
          <w:sz w:val="28"/>
          <w:szCs w:val="28"/>
        </w:rPr>
      </w:pPr>
      <w:r w:rsidRPr="00F93C28">
        <w:rPr>
          <w:rFonts w:ascii="Times New Roman" w:hAnsi="Times New Roman"/>
          <w:sz w:val="28"/>
          <w:szCs w:val="28"/>
        </w:rPr>
        <w:t xml:space="preserve">нуждающимися в предоставлении жилых помещений </w:t>
      </w:r>
    </w:p>
    <w:p w:rsidR="00264E59" w:rsidRPr="00F93C28" w:rsidRDefault="00264E59" w:rsidP="00685591">
      <w:pPr>
        <w:pStyle w:val="ac"/>
        <w:rPr>
          <w:rFonts w:ascii="Times New Roman" w:hAnsi="Times New Roman"/>
          <w:sz w:val="28"/>
          <w:szCs w:val="28"/>
        </w:rPr>
      </w:pPr>
      <w:r w:rsidRPr="00F93C28">
        <w:rPr>
          <w:rFonts w:ascii="Times New Roman" w:hAnsi="Times New Roman"/>
          <w:sz w:val="28"/>
          <w:szCs w:val="28"/>
        </w:rPr>
        <w:t xml:space="preserve">по договорам найма жилых помещений жилищного фонда </w:t>
      </w:r>
    </w:p>
    <w:p w:rsidR="00264E59" w:rsidRPr="00F93C28" w:rsidRDefault="00264E59" w:rsidP="00685591">
      <w:pPr>
        <w:pStyle w:val="ac"/>
        <w:rPr>
          <w:rFonts w:ascii="Times New Roman" w:hAnsi="Times New Roman"/>
          <w:sz w:val="28"/>
          <w:szCs w:val="28"/>
        </w:rPr>
      </w:pPr>
      <w:r w:rsidRPr="00F93C28">
        <w:rPr>
          <w:rFonts w:ascii="Times New Roman" w:hAnsi="Times New Roman"/>
          <w:sz w:val="28"/>
          <w:szCs w:val="28"/>
        </w:rPr>
        <w:t xml:space="preserve">социального использования </w:t>
      </w:r>
    </w:p>
    <w:p w:rsidR="00BC40AA" w:rsidRPr="00F93C28" w:rsidRDefault="00BC40AA" w:rsidP="00BC40AA">
      <w:pPr>
        <w:spacing w:after="0" w:line="240" w:lineRule="auto"/>
        <w:jc w:val="both"/>
        <w:rPr>
          <w:rFonts w:ascii="Times New Roman" w:hAnsi="Times New Roman"/>
          <w:sz w:val="28"/>
          <w:szCs w:val="28"/>
        </w:rPr>
      </w:pPr>
    </w:p>
    <w:p w:rsidR="00BC40AA" w:rsidRPr="00F93C28" w:rsidRDefault="00D05815" w:rsidP="00BC40AA">
      <w:pPr>
        <w:spacing w:after="0" w:line="240" w:lineRule="auto"/>
        <w:jc w:val="both"/>
        <w:rPr>
          <w:rFonts w:ascii="Times New Roman" w:hAnsi="Times New Roman"/>
          <w:sz w:val="28"/>
          <w:szCs w:val="28"/>
        </w:rPr>
      </w:pPr>
      <w:r w:rsidRPr="00F93C28">
        <w:rPr>
          <w:rFonts w:ascii="Times New Roman" w:hAnsi="Times New Roman"/>
          <w:spacing w:val="2"/>
          <w:sz w:val="28"/>
          <w:szCs w:val="28"/>
          <w:shd w:val="clear" w:color="auto" w:fill="FFFFFF"/>
        </w:rPr>
        <w:t xml:space="preserve">      </w:t>
      </w:r>
      <w:r w:rsidR="00BC40AA" w:rsidRPr="00F93C28">
        <w:rPr>
          <w:rFonts w:ascii="Times New Roman" w:hAnsi="Times New Roman"/>
          <w:spacing w:val="2"/>
          <w:sz w:val="28"/>
          <w:szCs w:val="28"/>
          <w:shd w:val="clear" w:color="auto" w:fill="FFFFFF"/>
        </w:rPr>
        <w:t>В соответствии</w:t>
      </w:r>
      <w:r w:rsidR="00F85F86" w:rsidRPr="00F93C28">
        <w:rPr>
          <w:rFonts w:ascii="Times New Roman" w:hAnsi="Times New Roman"/>
          <w:spacing w:val="2"/>
          <w:sz w:val="28"/>
          <w:szCs w:val="28"/>
          <w:shd w:val="clear" w:color="auto" w:fill="FFFFFF"/>
        </w:rPr>
        <w:t xml:space="preserve"> с частью 1 статьи 51,</w:t>
      </w:r>
      <w:r w:rsidR="00BC40AA" w:rsidRPr="00F93C28">
        <w:rPr>
          <w:rFonts w:ascii="Times New Roman" w:hAnsi="Times New Roman"/>
          <w:spacing w:val="2"/>
          <w:sz w:val="28"/>
          <w:szCs w:val="28"/>
          <w:shd w:val="clear" w:color="auto" w:fill="FFFFFF"/>
        </w:rPr>
        <w:t xml:space="preserve"> част</w:t>
      </w:r>
      <w:r w:rsidR="00D31C6C" w:rsidRPr="00F93C28">
        <w:rPr>
          <w:rFonts w:ascii="Times New Roman" w:hAnsi="Times New Roman"/>
          <w:spacing w:val="2"/>
          <w:sz w:val="28"/>
          <w:szCs w:val="28"/>
          <w:shd w:val="clear" w:color="auto" w:fill="FFFFFF"/>
        </w:rPr>
        <w:t>ью</w:t>
      </w:r>
      <w:r w:rsidR="00BC40AA" w:rsidRPr="00F93C28">
        <w:rPr>
          <w:rFonts w:ascii="Times New Roman" w:hAnsi="Times New Roman"/>
          <w:spacing w:val="2"/>
          <w:sz w:val="28"/>
          <w:szCs w:val="28"/>
          <w:shd w:val="clear" w:color="auto" w:fill="FFFFFF"/>
        </w:rPr>
        <w:t xml:space="preserve"> 1</w:t>
      </w:r>
      <w:r w:rsidR="00685591" w:rsidRPr="00F93C28">
        <w:rPr>
          <w:rFonts w:ascii="Times New Roman" w:hAnsi="Times New Roman"/>
          <w:spacing w:val="2"/>
          <w:sz w:val="28"/>
          <w:szCs w:val="28"/>
          <w:shd w:val="clear" w:color="auto" w:fill="FFFFFF"/>
        </w:rPr>
        <w:t xml:space="preserve"> </w:t>
      </w:r>
      <w:r w:rsidR="00685591" w:rsidRPr="00F93C28">
        <w:rPr>
          <w:rFonts w:ascii="Times New Roman" w:hAnsi="Times New Roman"/>
          <w:sz w:val="28"/>
          <w:szCs w:val="28"/>
        </w:rPr>
        <w:t>статьи 91.3 Жилищного кодекса Российской Федерации</w:t>
      </w:r>
      <w:r w:rsidR="00F85F86" w:rsidRPr="00F93C28">
        <w:rPr>
          <w:rFonts w:ascii="Times New Roman" w:hAnsi="Times New Roman"/>
          <w:sz w:val="28"/>
          <w:szCs w:val="28"/>
        </w:rPr>
        <w:t>,</w:t>
      </w:r>
      <w:r w:rsidR="00BC40AA" w:rsidRPr="00F93C28">
        <w:rPr>
          <w:rFonts w:ascii="Times New Roman" w:hAnsi="Times New Roman"/>
          <w:spacing w:val="2"/>
          <w:sz w:val="28"/>
          <w:szCs w:val="28"/>
          <w:shd w:val="clear" w:color="auto" w:fill="FFFFFF"/>
        </w:rPr>
        <w:t xml:space="preserve"> </w:t>
      </w:r>
      <w:r w:rsidR="00484CA3" w:rsidRPr="00F93C28">
        <w:rPr>
          <w:rFonts w:ascii="Times New Roman" w:hAnsi="Times New Roman"/>
          <w:spacing w:val="2"/>
          <w:sz w:val="28"/>
          <w:szCs w:val="28"/>
          <w:shd w:val="clear" w:color="auto" w:fill="FFFFFF"/>
        </w:rPr>
        <w:t>Постановлением</w:t>
      </w:r>
      <w:r w:rsidR="00D31C6C" w:rsidRPr="00F93C28">
        <w:rPr>
          <w:rFonts w:ascii="Times New Roman" w:hAnsi="Times New Roman"/>
          <w:spacing w:val="2"/>
          <w:sz w:val="28"/>
          <w:szCs w:val="28"/>
          <w:shd w:val="clear" w:color="auto" w:fill="FFFFFF"/>
        </w:rPr>
        <w:t xml:space="preserve"> Правительства Ростовской области</w:t>
      </w:r>
      <w:r w:rsidRPr="00F93C28">
        <w:rPr>
          <w:rFonts w:ascii="Times New Roman" w:hAnsi="Times New Roman"/>
          <w:spacing w:val="2"/>
          <w:sz w:val="28"/>
          <w:szCs w:val="28"/>
          <w:shd w:val="clear" w:color="auto" w:fill="FFFFFF"/>
        </w:rPr>
        <w:t xml:space="preserve"> от </w:t>
      </w:r>
      <w:r w:rsidR="00D31C6C" w:rsidRPr="00F93C28">
        <w:rPr>
          <w:rFonts w:ascii="Times New Roman" w:hAnsi="Times New Roman"/>
          <w:spacing w:val="2"/>
          <w:sz w:val="28"/>
          <w:szCs w:val="28"/>
          <w:shd w:val="clear" w:color="auto" w:fill="FFFFFF"/>
        </w:rPr>
        <w:t>14.01.2016</w:t>
      </w:r>
      <w:r w:rsidRPr="00F93C28">
        <w:rPr>
          <w:rFonts w:ascii="Times New Roman" w:hAnsi="Times New Roman"/>
          <w:spacing w:val="2"/>
          <w:sz w:val="28"/>
          <w:szCs w:val="28"/>
          <w:shd w:val="clear" w:color="auto" w:fill="FFFFFF"/>
        </w:rPr>
        <w:t xml:space="preserve">г. № </w:t>
      </w:r>
      <w:r w:rsidR="00484CA3" w:rsidRPr="00F93C28">
        <w:rPr>
          <w:rFonts w:ascii="Times New Roman" w:hAnsi="Times New Roman"/>
          <w:spacing w:val="2"/>
          <w:sz w:val="28"/>
          <w:szCs w:val="28"/>
          <w:shd w:val="clear" w:color="auto" w:fill="FFFFFF"/>
        </w:rPr>
        <w:t>3</w:t>
      </w:r>
      <w:r w:rsidRPr="00F93C28">
        <w:rPr>
          <w:rFonts w:ascii="Times New Roman" w:hAnsi="Times New Roman"/>
          <w:spacing w:val="2"/>
          <w:sz w:val="28"/>
          <w:szCs w:val="28"/>
          <w:shd w:val="clear" w:color="auto" w:fill="FFFFFF"/>
        </w:rPr>
        <w:t xml:space="preserve"> «О </w:t>
      </w:r>
      <w:r w:rsidR="00685591" w:rsidRPr="00F93C28">
        <w:rPr>
          <w:rFonts w:ascii="Times New Roman" w:hAnsi="Times New Roman"/>
          <w:spacing w:val="2"/>
          <w:sz w:val="28"/>
          <w:szCs w:val="28"/>
          <w:shd w:val="clear" w:color="auto" w:fill="FFFFFF"/>
        </w:rPr>
        <w:t>порядке учёта граждан,</w:t>
      </w:r>
      <w:r w:rsidR="00484CA3" w:rsidRPr="00F93C28">
        <w:rPr>
          <w:rFonts w:ascii="Times New Roman" w:hAnsi="Times New Roman"/>
          <w:spacing w:val="2"/>
          <w:sz w:val="28"/>
          <w:szCs w:val="28"/>
          <w:shd w:val="clear" w:color="auto" w:fill="FFFFFF"/>
        </w:rPr>
        <w:t xml:space="preserve"> нуждающихся в предоставлении жилых помещений по договорам найма жилых помещений жилищного фонда социального использования, принятия на этот учёт (в том числе не по месту своего жительства), отказа в принятии на него, снятия с него</w:t>
      </w:r>
      <w:r w:rsidRPr="00F93C28">
        <w:rPr>
          <w:rFonts w:ascii="Times New Roman" w:hAnsi="Times New Roman"/>
          <w:spacing w:val="2"/>
          <w:sz w:val="28"/>
          <w:szCs w:val="28"/>
          <w:shd w:val="clear" w:color="auto" w:fill="FFFFFF"/>
        </w:rPr>
        <w:t>»</w:t>
      </w:r>
      <w:r w:rsidR="002E73CA" w:rsidRPr="00F93C28">
        <w:rPr>
          <w:rFonts w:ascii="Times New Roman" w:hAnsi="Times New Roman"/>
          <w:spacing w:val="2"/>
          <w:sz w:val="28"/>
          <w:szCs w:val="28"/>
          <w:shd w:val="clear" w:color="auto" w:fill="FFFFFF"/>
        </w:rPr>
        <w:t>,</w:t>
      </w:r>
      <w:r w:rsidR="00BC40AA" w:rsidRPr="00F93C28">
        <w:rPr>
          <w:rFonts w:ascii="Times New Roman" w:hAnsi="Times New Roman"/>
          <w:sz w:val="28"/>
          <w:szCs w:val="28"/>
        </w:rPr>
        <w:t xml:space="preserve"> руководствуясь </w:t>
      </w:r>
      <w:r w:rsidRPr="00F93C28">
        <w:rPr>
          <w:rFonts w:ascii="Times New Roman" w:hAnsi="Times New Roman"/>
          <w:sz w:val="28"/>
          <w:szCs w:val="28"/>
        </w:rPr>
        <w:t>Уставом МО «</w:t>
      </w:r>
      <w:r w:rsidR="00F93C28" w:rsidRPr="00F93C28">
        <w:rPr>
          <w:rFonts w:ascii="Times New Roman" w:hAnsi="Times New Roman"/>
          <w:sz w:val="28"/>
          <w:szCs w:val="28"/>
        </w:rPr>
        <w:t>Задон</w:t>
      </w:r>
      <w:r w:rsidRPr="00F93C28">
        <w:rPr>
          <w:rFonts w:ascii="Times New Roman" w:hAnsi="Times New Roman"/>
          <w:sz w:val="28"/>
          <w:szCs w:val="28"/>
        </w:rPr>
        <w:t>ское сельское поселение»</w:t>
      </w:r>
      <w:r w:rsidR="00BC40AA" w:rsidRPr="00F93C28">
        <w:rPr>
          <w:rFonts w:ascii="Times New Roman" w:hAnsi="Times New Roman"/>
          <w:sz w:val="28"/>
          <w:szCs w:val="28"/>
        </w:rPr>
        <w:t xml:space="preserve">,  </w:t>
      </w:r>
    </w:p>
    <w:p w:rsidR="00D05815" w:rsidRPr="00F93C28" w:rsidRDefault="00D05815" w:rsidP="00BC40AA">
      <w:pPr>
        <w:spacing w:after="0" w:line="240" w:lineRule="auto"/>
        <w:jc w:val="both"/>
        <w:rPr>
          <w:rFonts w:ascii="Times New Roman" w:hAnsi="Times New Roman"/>
          <w:sz w:val="28"/>
          <w:szCs w:val="28"/>
        </w:rPr>
      </w:pPr>
    </w:p>
    <w:p w:rsidR="00BC40AA" w:rsidRPr="00F93C28" w:rsidRDefault="00BC40AA" w:rsidP="00D05815">
      <w:pPr>
        <w:spacing w:after="0" w:line="240" w:lineRule="auto"/>
        <w:jc w:val="center"/>
        <w:rPr>
          <w:rFonts w:ascii="Times New Roman" w:hAnsi="Times New Roman"/>
          <w:sz w:val="28"/>
          <w:szCs w:val="28"/>
        </w:rPr>
      </w:pPr>
      <w:r w:rsidRPr="00F93C28">
        <w:rPr>
          <w:rFonts w:ascii="Times New Roman" w:hAnsi="Times New Roman"/>
          <w:sz w:val="28"/>
          <w:szCs w:val="28"/>
        </w:rPr>
        <w:t>ПОСТАНОВЛЯ</w:t>
      </w:r>
      <w:r w:rsidR="00D05815" w:rsidRPr="00F93C28">
        <w:rPr>
          <w:rFonts w:ascii="Times New Roman" w:hAnsi="Times New Roman"/>
          <w:sz w:val="28"/>
          <w:szCs w:val="28"/>
        </w:rPr>
        <w:t>Ю</w:t>
      </w:r>
      <w:r w:rsidRPr="00F93C28">
        <w:rPr>
          <w:rFonts w:ascii="Times New Roman" w:hAnsi="Times New Roman"/>
          <w:sz w:val="28"/>
          <w:szCs w:val="28"/>
        </w:rPr>
        <w:t>:</w:t>
      </w:r>
    </w:p>
    <w:p w:rsidR="00BC40AA" w:rsidRPr="00F93C28" w:rsidRDefault="00BC40AA" w:rsidP="00BC40AA">
      <w:pPr>
        <w:spacing w:after="0" w:line="240" w:lineRule="auto"/>
        <w:jc w:val="both"/>
        <w:rPr>
          <w:rFonts w:ascii="Times New Roman" w:hAnsi="Times New Roman"/>
          <w:sz w:val="28"/>
          <w:szCs w:val="28"/>
        </w:rPr>
      </w:pPr>
    </w:p>
    <w:p w:rsidR="00643E30" w:rsidRPr="00F93C28" w:rsidRDefault="00D31C6C" w:rsidP="00643E30">
      <w:pPr>
        <w:spacing w:after="0" w:line="240" w:lineRule="auto"/>
        <w:jc w:val="both"/>
        <w:rPr>
          <w:rFonts w:ascii="Times New Roman" w:hAnsi="Times New Roman"/>
          <w:sz w:val="28"/>
          <w:szCs w:val="28"/>
        </w:rPr>
      </w:pPr>
      <w:bookmarkStart w:id="0" w:name="sub_3"/>
      <w:r w:rsidRPr="00F93C28">
        <w:rPr>
          <w:rFonts w:ascii="Times New Roman" w:hAnsi="Times New Roman"/>
          <w:sz w:val="28"/>
          <w:szCs w:val="28"/>
        </w:rPr>
        <w:t xml:space="preserve">      </w:t>
      </w:r>
      <w:r w:rsidR="00643E30" w:rsidRPr="00F93C28">
        <w:rPr>
          <w:rFonts w:ascii="Times New Roman" w:hAnsi="Times New Roman"/>
          <w:sz w:val="28"/>
          <w:szCs w:val="28"/>
        </w:rPr>
        <w:t xml:space="preserve">1.Установить следующие основания для признания граждан нуждающимися в предоставлении жилых помещений по договорам найма жилищного </w:t>
      </w:r>
      <w:r w:rsidR="008B0CBC" w:rsidRPr="00F93C28">
        <w:rPr>
          <w:rFonts w:ascii="Times New Roman" w:hAnsi="Times New Roman"/>
          <w:sz w:val="28"/>
          <w:szCs w:val="28"/>
        </w:rPr>
        <w:t>фонда социального использования:</w:t>
      </w:r>
    </w:p>
    <w:p w:rsidR="00643E30" w:rsidRPr="00F93C28" w:rsidRDefault="00E7376A" w:rsidP="00643E30">
      <w:pPr>
        <w:spacing w:after="0" w:line="240" w:lineRule="auto"/>
        <w:jc w:val="both"/>
        <w:rPr>
          <w:rFonts w:ascii="Times New Roman" w:hAnsi="Times New Roman"/>
          <w:sz w:val="28"/>
          <w:szCs w:val="28"/>
        </w:rPr>
      </w:pPr>
      <w:r w:rsidRPr="00F93C28">
        <w:rPr>
          <w:rFonts w:ascii="Times New Roman" w:hAnsi="Times New Roman"/>
          <w:sz w:val="28"/>
          <w:szCs w:val="28"/>
        </w:rPr>
        <w:t xml:space="preserve">  </w:t>
      </w:r>
      <w:r w:rsidR="001607B1" w:rsidRPr="00F93C28">
        <w:rPr>
          <w:rFonts w:ascii="Times New Roman" w:hAnsi="Times New Roman"/>
          <w:sz w:val="28"/>
          <w:szCs w:val="28"/>
        </w:rPr>
        <w:t xml:space="preserve"> </w:t>
      </w:r>
      <w:r w:rsidR="00643E30" w:rsidRPr="00F93C28">
        <w:rPr>
          <w:rFonts w:ascii="Times New Roman" w:hAnsi="Times New Roman"/>
          <w:sz w:val="28"/>
          <w:szCs w:val="28"/>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43E30" w:rsidRPr="00F93C28" w:rsidRDefault="00643E30" w:rsidP="00643E30">
      <w:pPr>
        <w:spacing w:after="0" w:line="240" w:lineRule="auto"/>
        <w:jc w:val="both"/>
        <w:rPr>
          <w:rFonts w:ascii="Times New Roman" w:hAnsi="Times New Roman"/>
          <w:sz w:val="28"/>
          <w:szCs w:val="28"/>
        </w:rPr>
      </w:pPr>
      <w:r w:rsidRPr="00F93C28">
        <w:rPr>
          <w:rFonts w:ascii="Times New Roman" w:hAnsi="Times New Roman"/>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43E30" w:rsidRDefault="00643E30" w:rsidP="00643E30">
      <w:pPr>
        <w:spacing w:after="0" w:line="240" w:lineRule="auto"/>
        <w:jc w:val="both"/>
        <w:rPr>
          <w:rFonts w:ascii="Times New Roman" w:hAnsi="Times New Roman"/>
          <w:sz w:val="28"/>
          <w:szCs w:val="28"/>
        </w:rPr>
      </w:pPr>
      <w:r w:rsidRPr="00F93C28">
        <w:rPr>
          <w:rFonts w:ascii="Times New Roman" w:hAnsi="Times New Roman"/>
          <w:sz w:val="28"/>
          <w:szCs w:val="28"/>
        </w:rPr>
        <w:t>- граждане, проживающие в помещении, не отвечающем установленным для жилых помещений требованиям;</w:t>
      </w:r>
    </w:p>
    <w:p w:rsidR="009342A8" w:rsidRPr="00F93C28" w:rsidRDefault="009342A8" w:rsidP="00643E30">
      <w:pPr>
        <w:spacing w:after="0" w:line="240" w:lineRule="auto"/>
        <w:jc w:val="both"/>
        <w:rPr>
          <w:rFonts w:ascii="Times New Roman" w:hAnsi="Times New Roman"/>
          <w:sz w:val="28"/>
          <w:szCs w:val="28"/>
        </w:rPr>
      </w:pPr>
    </w:p>
    <w:p w:rsidR="00F93C28" w:rsidRPr="00F93C28" w:rsidRDefault="00643E30" w:rsidP="00643E30">
      <w:pPr>
        <w:spacing w:after="0" w:line="240" w:lineRule="auto"/>
        <w:jc w:val="both"/>
        <w:rPr>
          <w:rFonts w:ascii="Times New Roman" w:hAnsi="Times New Roman"/>
          <w:sz w:val="28"/>
          <w:szCs w:val="28"/>
        </w:rPr>
      </w:pPr>
      <w:r w:rsidRPr="00F93C28">
        <w:rPr>
          <w:rFonts w:ascii="Times New Roman" w:hAnsi="Times New Roman"/>
          <w:sz w:val="28"/>
          <w:szCs w:val="28"/>
        </w:rPr>
        <w:t xml:space="preserve">-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w:t>
      </w:r>
      <w:bookmarkStart w:id="1" w:name="_GoBack"/>
      <w:bookmarkEnd w:id="1"/>
    </w:p>
    <w:p w:rsidR="00F93C28" w:rsidRPr="00F93C28" w:rsidRDefault="00643E30" w:rsidP="00643E30">
      <w:pPr>
        <w:spacing w:after="0" w:line="240" w:lineRule="auto"/>
        <w:jc w:val="both"/>
        <w:rPr>
          <w:rFonts w:ascii="Times New Roman" w:hAnsi="Times New Roman"/>
          <w:sz w:val="28"/>
          <w:szCs w:val="28"/>
        </w:rPr>
      </w:pPr>
      <w:r w:rsidRPr="00F93C28">
        <w:rPr>
          <w:rFonts w:ascii="Times New Roman" w:hAnsi="Times New Roman"/>
          <w:sz w:val="28"/>
          <w:szCs w:val="28"/>
        </w:rPr>
        <w:t xml:space="preserve">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w:t>
      </w:r>
    </w:p>
    <w:p w:rsidR="00643E30" w:rsidRPr="00F93C28" w:rsidRDefault="00643E30" w:rsidP="00643E30">
      <w:pPr>
        <w:spacing w:after="0" w:line="240" w:lineRule="auto"/>
        <w:jc w:val="both"/>
        <w:rPr>
          <w:rFonts w:ascii="Times New Roman" w:hAnsi="Times New Roman"/>
          <w:sz w:val="28"/>
          <w:szCs w:val="28"/>
        </w:rPr>
      </w:pPr>
      <w:r w:rsidRPr="00F93C28">
        <w:rPr>
          <w:rFonts w:ascii="Times New Roman" w:hAnsi="Times New Roman"/>
          <w:sz w:val="28"/>
          <w:szCs w:val="28"/>
        </w:rPr>
        <w:t>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43E30" w:rsidRPr="00F93C28" w:rsidRDefault="00643E30" w:rsidP="00643E30">
      <w:pPr>
        <w:spacing w:after="0" w:line="240" w:lineRule="auto"/>
        <w:jc w:val="both"/>
        <w:rPr>
          <w:rFonts w:ascii="Times New Roman" w:hAnsi="Times New Roman"/>
          <w:sz w:val="28"/>
          <w:szCs w:val="28"/>
        </w:rPr>
      </w:pPr>
    </w:p>
    <w:p w:rsidR="00643E30" w:rsidRPr="00F93C28" w:rsidRDefault="000768F5" w:rsidP="00643E30">
      <w:pPr>
        <w:spacing w:after="0" w:line="240" w:lineRule="auto"/>
        <w:jc w:val="both"/>
        <w:rPr>
          <w:rFonts w:ascii="Times New Roman" w:hAnsi="Times New Roman"/>
          <w:sz w:val="28"/>
          <w:szCs w:val="28"/>
        </w:rPr>
      </w:pPr>
      <w:r w:rsidRPr="00F93C28">
        <w:rPr>
          <w:rFonts w:ascii="Times New Roman" w:hAnsi="Times New Roman"/>
          <w:sz w:val="28"/>
          <w:szCs w:val="28"/>
        </w:rPr>
        <w:t>2</w:t>
      </w:r>
      <w:r w:rsidR="00643E30" w:rsidRPr="00F93C28">
        <w:rPr>
          <w:rFonts w:ascii="Times New Roman" w:hAnsi="Times New Roman"/>
          <w:sz w:val="28"/>
          <w:szCs w:val="28"/>
        </w:rPr>
        <w:t xml:space="preserve">.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r w:rsidR="00E7376A" w:rsidRPr="00F93C28">
        <w:rPr>
          <w:rFonts w:ascii="Times New Roman" w:hAnsi="Times New Roman"/>
          <w:sz w:val="28"/>
          <w:szCs w:val="28"/>
        </w:rPr>
        <w:t>постановлением</w:t>
      </w:r>
      <w:r w:rsidR="00643E30" w:rsidRPr="00F93C28">
        <w:rPr>
          <w:rFonts w:ascii="Times New Roman" w:hAnsi="Times New Roman"/>
          <w:sz w:val="28"/>
          <w:szCs w:val="28"/>
        </w:rPr>
        <w:t xml:space="preserve"> основаниям нуждающимися в жилых помещениях, в случае, если:</w:t>
      </w:r>
    </w:p>
    <w:p w:rsidR="000768F5" w:rsidRPr="00F93C28" w:rsidRDefault="000768F5" w:rsidP="000768F5">
      <w:pPr>
        <w:spacing w:after="0" w:line="240" w:lineRule="auto"/>
        <w:jc w:val="both"/>
        <w:rPr>
          <w:rFonts w:ascii="Times New Roman" w:hAnsi="Times New Roman"/>
          <w:sz w:val="28"/>
          <w:szCs w:val="28"/>
        </w:rPr>
      </w:pPr>
      <w:r w:rsidRPr="00F93C28">
        <w:rPr>
          <w:rFonts w:ascii="Times New Roman" w:hAnsi="Times New Roman"/>
          <w:sz w:val="28"/>
          <w:szCs w:val="28"/>
        </w:rPr>
        <w:t xml:space="preserve">   - доход гражданина и постоянно проживающих совместно с ним членов его семьи и стоимость подлежащего налогообложению их имущества, которые определяются Администрацией </w:t>
      </w:r>
      <w:r w:rsidR="00F93C28" w:rsidRPr="00F93C28">
        <w:rPr>
          <w:rFonts w:ascii="Times New Roman" w:hAnsi="Times New Roman"/>
          <w:sz w:val="28"/>
          <w:szCs w:val="28"/>
        </w:rPr>
        <w:t>Задон</w:t>
      </w:r>
      <w:r w:rsidRPr="00F93C28">
        <w:rPr>
          <w:rFonts w:ascii="Times New Roman" w:hAnsi="Times New Roman"/>
          <w:sz w:val="28"/>
          <w:szCs w:val="28"/>
        </w:rPr>
        <w:t>ского сельского поселения, не превышают максимальный размер, позволяющий такому гражданину и таким членам его семьи приобрести жилое помещение в собственность за счёт собственных средств, кредита или займа на приобретение жилого помещения на территории муниципального образования.</w:t>
      </w:r>
    </w:p>
    <w:p w:rsidR="000768F5" w:rsidRPr="00F93C28" w:rsidRDefault="000768F5" w:rsidP="00643E30">
      <w:pPr>
        <w:spacing w:after="0" w:line="240" w:lineRule="auto"/>
        <w:jc w:val="both"/>
        <w:rPr>
          <w:rFonts w:ascii="Times New Roman" w:hAnsi="Times New Roman"/>
          <w:sz w:val="28"/>
          <w:szCs w:val="28"/>
        </w:rPr>
      </w:pPr>
      <w:r w:rsidRPr="00F93C28">
        <w:rPr>
          <w:rFonts w:ascii="Times New Roman" w:hAnsi="Times New Roman"/>
          <w:sz w:val="28"/>
          <w:szCs w:val="28"/>
        </w:rPr>
        <w:t xml:space="preserve"> - граждане не признаны и не имеют основания быть признанными малоимущими в установленном законом порядке.</w:t>
      </w:r>
    </w:p>
    <w:p w:rsidR="000768F5" w:rsidRPr="00F93C28" w:rsidRDefault="000768F5" w:rsidP="00643E30">
      <w:pPr>
        <w:spacing w:after="0" w:line="240" w:lineRule="auto"/>
        <w:jc w:val="both"/>
        <w:rPr>
          <w:rFonts w:ascii="Times New Roman" w:hAnsi="Times New Roman"/>
          <w:sz w:val="28"/>
          <w:szCs w:val="28"/>
        </w:rPr>
      </w:pPr>
    </w:p>
    <w:p w:rsidR="00BC40AA" w:rsidRPr="00F93C28" w:rsidRDefault="00D31C6C" w:rsidP="00643E30">
      <w:pPr>
        <w:spacing w:after="0" w:line="240" w:lineRule="auto"/>
        <w:jc w:val="both"/>
        <w:rPr>
          <w:rFonts w:ascii="Times New Roman" w:hAnsi="Times New Roman"/>
          <w:sz w:val="28"/>
          <w:szCs w:val="28"/>
        </w:rPr>
      </w:pPr>
      <w:r w:rsidRPr="00F93C28">
        <w:rPr>
          <w:rFonts w:ascii="Times New Roman" w:hAnsi="Times New Roman"/>
          <w:sz w:val="28"/>
          <w:szCs w:val="28"/>
        </w:rPr>
        <w:t xml:space="preserve">     </w:t>
      </w:r>
      <w:r w:rsidR="000768F5" w:rsidRPr="00F93C28">
        <w:rPr>
          <w:rFonts w:ascii="Times New Roman" w:hAnsi="Times New Roman"/>
          <w:sz w:val="28"/>
          <w:szCs w:val="28"/>
        </w:rPr>
        <w:t>3</w:t>
      </w:r>
      <w:r w:rsidR="00BC40AA" w:rsidRPr="00F93C28">
        <w:rPr>
          <w:rFonts w:ascii="Times New Roman" w:hAnsi="Times New Roman"/>
          <w:sz w:val="28"/>
          <w:szCs w:val="28"/>
        </w:rPr>
        <w:t>. Контроль за исполнением настоящего постановления оставляю за собой.</w:t>
      </w:r>
    </w:p>
    <w:p w:rsidR="00D31C6C" w:rsidRPr="00F93C28" w:rsidRDefault="00D31C6C" w:rsidP="00643E30">
      <w:pPr>
        <w:spacing w:after="0" w:line="240" w:lineRule="auto"/>
        <w:jc w:val="both"/>
        <w:rPr>
          <w:rFonts w:ascii="Times New Roman" w:hAnsi="Times New Roman"/>
          <w:sz w:val="28"/>
          <w:szCs w:val="28"/>
        </w:rPr>
      </w:pPr>
    </w:p>
    <w:p w:rsidR="00BC40AA" w:rsidRPr="00F93C28" w:rsidRDefault="00D31C6C" w:rsidP="00BC40AA">
      <w:pPr>
        <w:spacing w:after="0" w:line="240" w:lineRule="auto"/>
        <w:jc w:val="both"/>
        <w:rPr>
          <w:rFonts w:ascii="Times New Roman" w:hAnsi="Times New Roman"/>
          <w:sz w:val="28"/>
          <w:szCs w:val="28"/>
        </w:rPr>
      </w:pPr>
      <w:bookmarkStart w:id="2" w:name="sub_4"/>
      <w:bookmarkEnd w:id="0"/>
      <w:r w:rsidRPr="00F93C28">
        <w:rPr>
          <w:rFonts w:ascii="Times New Roman" w:hAnsi="Times New Roman"/>
          <w:sz w:val="28"/>
          <w:szCs w:val="28"/>
        </w:rPr>
        <w:t xml:space="preserve">  </w:t>
      </w:r>
      <w:r w:rsidR="00685591" w:rsidRPr="00F93C28">
        <w:rPr>
          <w:rFonts w:ascii="Times New Roman" w:hAnsi="Times New Roman"/>
          <w:sz w:val="28"/>
          <w:szCs w:val="28"/>
        </w:rPr>
        <w:t xml:space="preserve"> </w:t>
      </w:r>
      <w:r w:rsidRPr="00F93C28">
        <w:rPr>
          <w:rFonts w:ascii="Times New Roman" w:hAnsi="Times New Roman"/>
          <w:sz w:val="28"/>
          <w:szCs w:val="28"/>
        </w:rPr>
        <w:t xml:space="preserve">   </w:t>
      </w:r>
      <w:r w:rsidR="000768F5" w:rsidRPr="00F93C28">
        <w:rPr>
          <w:rFonts w:ascii="Times New Roman" w:hAnsi="Times New Roman"/>
          <w:sz w:val="28"/>
          <w:szCs w:val="28"/>
        </w:rPr>
        <w:t>4</w:t>
      </w:r>
      <w:r w:rsidR="00BC40AA" w:rsidRPr="00F93C28">
        <w:rPr>
          <w:rFonts w:ascii="Times New Roman" w:hAnsi="Times New Roman"/>
          <w:sz w:val="28"/>
          <w:szCs w:val="28"/>
        </w:rPr>
        <w:t>.</w:t>
      </w:r>
      <w:r w:rsidR="00DC714E" w:rsidRPr="00F93C28">
        <w:rPr>
          <w:rFonts w:ascii="Times New Roman" w:hAnsi="Times New Roman"/>
          <w:sz w:val="28"/>
          <w:szCs w:val="28"/>
        </w:rPr>
        <w:t xml:space="preserve"> </w:t>
      </w:r>
      <w:r w:rsidR="00BC40AA" w:rsidRPr="00F93C28">
        <w:rPr>
          <w:rFonts w:ascii="Times New Roman" w:hAnsi="Times New Roman"/>
          <w:sz w:val="28"/>
          <w:szCs w:val="28"/>
        </w:rPr>
        <w:t xml:space="preserve">Настоящее постановление подлежит </w:t>
      </w:r>
      <w:r w:rsidR="00DC714E" w:rsidRPr="00F93C28">
        <w:rPr>
          <w:rStyle w:val="a4"/>
          <w:rFonts w:ascii="Times New Roman" w:hAnsi="Times New Roman"/>
          <w:color w:val="auto"/>
          <w:sz w:val="28"/>
          <w:szCs w:val="28"/>
        </w:rPr>
        <w:t xml:space="preserve">размещению на официальном сайте администрации </w:t>
      </w:r>
      <w:r w:rsidR="00F93C28" w:rsidRPr="00F93C28">
        <w:rPr>
          <w:rStyle w:val="a4"/>
          <w:rFonts w:ascii="Times New Roman" w:hAnsi="Times New Roman"/>
          <w:color w:val="auto"/>
          <w:sz w:val="28"/>
          <w:szCs w:val="28"/>
        </w:rPr>
        <w:t>Задонс</w:t>
      </w:r>
      <w:r w:rsidR="00DC714E" w:rsidRPr="00F93C28">
        <w:rPr>
          <w:rStyle w:val="a4"/>
          <w:rFonts w:ascii="Times New Roman" w:hAnsi="Times New Roman"/>
          <w:color w:val="auto"/>
          <w:sz w:val="28"/>
          <w:szCs w:val="28"/>
        </w:rPr>
        <w:t>кого сельского поселения</w:t>
      </w:r>
      <w:r w:rsidR="008B0CBC" w:rsidRPr="00F93C28">
        <w:rPr>
          <w:rStyle w:val="a4"/>
          <w:rFonts w:ascii="Times New Roman" w:hAnsi="Times New Roman"/>
          <w:color w:val="auto"/>
          <w:sz w:val="28"/>
          <w:szCs w:val="28"/>
        </w:rPr>
        <w:t xml:space="preserve"> в сети «Интернет»</w:t>
      </w:r>
      <w:r w:rsidR="00BC40AA" w:rsidRPr="00F93C28">
        <w:rPr>
          <w:rFonts w:ascii="Times New Roman" w:hAnsi="Times New Roman"/>
          <w:sz w:val="28"/>
          <w:szCs w:val="28"/>
        </w:rPr>
        <w:t>.</w:t>
      </w:r>
    </w:p>
    <w:bookmarkEnd w:id="2"/>
    <w:p w:rsidR="00BC40AA" w:rsidRPr="00F93C28" w:rsidRDefault="00BC40AA" w:rsidP="00BC40AA">
      <w:pPr>
        <w:spacing w:after="0" w:line="240" w:lineRule="auto"/>
        <w:jc w:val="both"/>
        <w:rPr>
          <w:rFonts w:ascii="Times New Roman" w:hAnsi="Times New Roman"/>
          <w:sz w:val="28"/>
          <w:szCs w:val="28"/>
        </w:rPr>
      </w:pPr>
    </w:p>
    <w:p w:rsidR="00BC40AA" w:rsidRPr="00F93C28" w:rsidRDefault="00BC40AA" w:rsidP="00BC40AA">
      <w:pPr>
        <w:spacing w:after="0" w:line="240" w:lineRule="auto"/>
        <w:jc w:val="both"/>
        <w:rPr>
          <w:rFonts w:ascii="Times New Roman" w:hAnsi="Times New Roman"/>
          <w:sz w:val="28"/>
          <w:szCs w:val="28"/>
        </w:rPr>
      </w:pPr>
    </w:p>
    <w:p w:rsidR="00BC40AA" w:rsidRPr="00F93C28" w:rsidRDefault="00BC40AA" w:rsidP="00BC40AA">
      <w:pPr>
        <w:spacing w:after="0" w:line="240" w:lineRule="auto"/>
        <w:jc w:val="both"/>
        <w:rPr>
          <w:rFonts w:ascii="Times New Roman" w:hAnsi="Times New Roman"/>
          <w:sz w:val="28"/>
          <w:szCs w:val="28"/>
        </w:rPr>
      </w:pPr>
      <w:r w:rsidRPr="00F93C28">
        <w:rPr>
          <w:rFonts w:ascii="Times New Roman" w:hAnsi="Times New Roman"/>
          <w:sz w:val="28"/>
          <w:szCs w:val="28"/>
        </w:rPr>
        <w:t xml:space="preserve">Глава </w:t>
      </w:r>
      <w:r w:rsidR="00F93C28" w:rsidRPr="00F93C28">
        <w:rPr>
          <w:rFonts w:ascii="Times New Roman" w:hAnsi="Times New Roman"/>
          <w:sz w:val="28"/>
          <w:szCs w:val="28"/>
        </w:rPr>
        <w:t>Задон</w:t>
      </w:r>
      <w:r w:rsidR="00DC714E" w:rsidRPr="00F93C28">
        <w:rPr>
          <w:rFonts w:ascii="Times New Roman" w:hAnsi="Times New Roman"/>
          <w:sz w:val="28"/>
          <w:szCs w:val="28"/>
        </w:rPr>
        <w:t>ского</w:t>
      </w:r>
    </w:p>
    <w:p w:rsidR="00BC40AA" w:rsidRPr="00F93C28" w:rsidRDefault="00BC40AA" w:rsidP="00BC40AA">
      <w:pPr>
        <w:spacing w:after="0" w:line="240" w:lineRule="auto"/>
        <w:jc w:val="both"/>
        <w:rPr>
          <w:rFonts w:ascii="Times New Roman" w:hAnsi="Times New Roman"/>
          <w:sz w:val="28"/>
          <w:szCs w:val="28"/>
        </w:rPr>
      </w:pPr>
      <w:r w:rsidRPr="00F93C28">
        <w:rPr>
          <w:rFonts w:ascii="Times New Roman" w:hAnsi="Times New Roman"/>
          <w:sz w:val="28"/>
          <w:szCs w:val="28"/>
        </w:rPr>
        <w:t xml:space="preserve">сельского поселения                                                                               </w:t>
      </w:r>
      <w:r w:rsidR="00DC714E" w:rsidRPr="00F93C28">
        <w:rPr>
          <w:rFonts w:ascii="Times New Roman" w:hAnsi="Times New Roman"/>
          <w:sz w:val="28"/>
          <w:szCs w:val="28"/>
        </w:rPr>
        <w:t>С.</w:t>
      </w:r>
      <w:r w:rsidR="00F93C28" w:rsidRPr="00F93C28">
        <w:rPr>
          <w:rFonts w:ascii="Times New Roman" w:hAnsi="Times New Roman"/>
          <w:sz w:val="28"/>
          <w:szCs w:val="28"/>
        </w:rPr>
        <w:t>И</w:t>
      </w:r>
      <w:r w:rsidR="00DC714E" w:rsidRPr="00F93C28">
        <w:rPr>
          <w:rFonts w:ascii="Times New Roman" w:hAnsi="Times New Roman"/>
          <w:sz w:val="28"/>
          <w:szCs w:val="28"/>
        </w:rPr>
        <w:t xml:space="preserve">. </w:t>
      </w:r>
      <w:r w:rsidR="00F93C28" w:rsidRPr="00F93C28">
        <w:rPr>
          <w:rFonts w:ascii="Times New Roman" w:hAnsi="Times New Roman"/>
          <w:sz w:val="28"/>
          <w:szCs w:val="28"/>
        </w:rPr>
        <w:t>Рябов</w:t>
      </w:r>
    </w:p>
    <w:p w:rsidR="00BC40AA" w:rsidRPr="00F93C28" w:rsidRDefault="00BC40AA" w:rsidP="00BC40AA">
      <w:pPr>
        <w:spacing w:after="0" w:line="240" w:lineRule="auto"/>
        <w:jc w:val="both"/>
        <w:rPr>
          <w:rFonts w:ascii="Times New Roman" w:eastAsia="Times New Roman" w:hAnsi="Times New Roman"/>
          <w:spacing w:val="2"/>
          <w:sz w:val="28"/>
          <w:szCs w:val="28"/>
          <w:lang w:eastAsia="ru-RU"/>
        </w:rPr>
      </w:pPr>
    </w:p>
    <w:p w:rsidR="00BC40AA" w:rsidRPr="00F93C28" w:rsidRDefault="00BC40AA" w:rsidP="00BC40AA">
      <w:pPr>
        <w:shd w:val="clear" w:color="auto" w:fill="FFFFFF"/>
        <w:spacing w:after="0" w:line="240" w:lineRule="auto"/>
        <w:jc w:val="both"/>
        <w:textAlignment w:val="baseline"/>
        <w:rPr>
          <w:rFonts w:ascii="Times New Roman" w:hAnsi="Times New Roman"/>
          <w:spacing w:val="2"/>
          <w:sz w:val="28"/>
          <w:szCs w:val="28"/>
          <w:shd w:val="clear" w:color="auto" w:fill="FFFFFF"/>
        </w:rPr>
      </w:pPr>
    </w:p>
    <w:p w:rsidR="00BC40AA" w:rsidRPr="00F93C28" w:rsidRDefault="00BC40AA" w:rsidP="00BC40AA">
      <w:pPr>
        <w:shd w:val="clear" w:color="auto" w:fill="FFFFFF"/>
        <w:spacing w:after="0" w:line="240" w:lineRule="auto"/>
        <w:jc w:val="both"/>
        <w:textAlignment w:val="baseline"/>
        <w:rPr>
          <w:rFonts w:ascii="Times New Roman" w:hAnsi="Times New Roman"/>
          <w:spacing w:val="2"/>
          <w:sz w:val="28"/>
          <w:szCs w:val="28"/>
          <w:shd w:val="clear" w:color="auto" w:fill="FFFFFF"/>
        </w:rPr>
      </w:pPr>
    </w:p>
    <w:p w:rsidR="00BC40AA" w:rsidRPr="00F93C28" w:rsidRDefault="00BC40AA" w:rsidP="00BC40AA">
      <w:pPr>
        <w:shd w:val="clear" w:color="auto" w:fill="FFFFFF"/>
        <w:spacing w:after="0" w:line="240" w:lineRule="auto"/>
        <w:jc w:val="both"/>
        <w:textAlignment w:val="baseline"/>
        <w:rPr>
          <w:rFonts w:ascii="Times New Roman" w:hAnsi="Times New Roman"/>
          <w:spacing w:val="2"/>
          <w:sz w:val="28"/>
          <w:szCs w:val="28"/>
          <w:shd w:val="clear" w:color="auto" w:fill="FFFFFF"/>
        </w:rPr>
      </w:pPr>
    </w:p>
    <w:p w:rsidR="00BC40AA" w:rsidRPr="00F93C28" w:rsidRDefault="00BC40AA" w:rsidP="00BC40AA">
      <w:pPr>
        <w:shd w:val="clear" w:color="auto" w:fill="FFFFFF"/>
        <w:spacing w:after="0" w:line="240" w:lineRule="auto"/>
        <w:jc w:val="both"/>
        <w:textAlignment w:val="baseline"/>
        <w:rPr>
          <w:rFonts w:ascii="Times New Roman" w:hAnsi="Times New Roman"/>
          <w:spacing w:val="2"/>
          <w:sz w:val="28"/>
          <w:szCs w:val="28"/>
          <w:shd w:val="clear" w:color="auto" w:fill="FFFFFF"/>
        </w:rPr>
      </w:pPr>
    </w:p>
    <w:p w:rsidR="00BC40AA" w:rsidRPr="00F93C28" w:rsidRDefault="00BC40AA" w:rsidP="00BC40AA">
      <w:pPr>
        <w:shd w:val="clear" w:color="auto" w:fill="FFFFFF"/>
        <w:spacing w:after="0" w:line="240" w:lineRule="auto"/>
        <w:jc w:val="both"/>
        <w:textAlignment w:val="baseline"/>
        <w:rPr>
          <w:rFonts w:ascii="Times New Roman" w:hAnsi="Times New Roman"/>
          <w:spacing w:val="2"/>
          <w:sz w:val="28"/>
          <w:szCs w:val="28"/>
          <w:shd w:val="clear" w:color="auto" w:fill="FFFFFF"/>
        </w:rPr>
      </w:pPr>
    </w:p>
    <w:p w:rsidR="00BC40AA" w:rsidRPr="00F93C28" w:rsidRDefault="00BC40AA" w:rsidP="00BC40AA">
      <w:pPr>
        <w:shd w:val="clear" w:color="auto" w:fill="FFFFFF"/>
        <w:spacing w:after="0" w:line="240" w:lineRule="auto"/>
        <w:jc w:val="both"/>
        <w:textAlignment w:val="baseline"/>
        <w:rPr>
          <w:rFonts w:ascii="Times New Roman" w:hAnsi="Times New Roman"/>
          <w:spacing w:val="2"/>
          <w:sz w:val="28"/>
          <w:szCs w:val="28"/>
          <w:shd w:val="clear" w:color="auto" w:fill="FFFFFF"/>
        </w:rPr>
      </w:pPr>
    </w:p>
    <w:sectPr w:rsidR="00BC40AA" w:rsidRPr="00F93C28" w:rsidSect="00FD5013">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150" w:rsidRDefault="00255150" w:rsidP="00DC714E">
      <w:pPr>
        <w:spacing w:after="0" w:line="240" w:lineRule="auto"/>
      </w:pPr>
      <w:r>
        <w:separator/>
      </w:r>
    </w:p>
  </w:endnote>
  <w:endnote w:type="continuationSeparator" w:id="0">
    <w:p w:rsidR="00255150" w:rsidRDefault="00255150" w:rsidP="00DC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150" w:rsidRDefault="00255150" w:rsidP="00DC714E">
      <w:pPr>
        <w:spacing w:after="0" w:line="240" w:lineRule="auto"/>
      </w:pPr>
      <w:r>
        <w:separator/>
      </w:r>
    </w:p>
  </w:footnote>
  <w:footnote w:type="continuationSeparator" w:id="0">
    <w:p w:rsidR="00255150" w:rsidRDefault="00255150" w:rsidP="00DC7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BAE"/>
    <w:multiLevelType w:val="hybridMultilevel"/>
    <w:tmpl w:val="9844DE7C"/>
    <w:lvl w:ilvl="0" w:tplc="0F9E8F08">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F97B41"/>
    <w:multiLevelType w:val="hybridMultilevel"/>
    <w:tmpl w:val="29AAB820"/>
    <w:lvl w:ilvl="0" w:tplc="D432F824">
      <w:start w:val="1"/>
      <w:numFmt w:val="decimal"/>
      <w:lvlText w:val="%1)"/>
      <w:lvlJc w:val="left"/>
      <w:pPr>
        <w:ind w:left="21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CCB3ED3"/>
    <w:multiLevelType w:val="hybridMultilevel"/>
    <w:tmpl w:val="2064FDA0"/>
    <w:lvl w:ilvl="0" w:tplc="43687D1C">
      <w:start w:val="1"/>
      <w:numFmt w:val="decimal"/>
      <w:lvlText w:val="%1)"/>
      <w:lvlJc w:val="left"/>
      <w:pPr>
        <w:ind w:left="2254"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C541408"/>
    <w:multiLevelType w:val="hybridMultilevel"/>
    <w:tmpl w:val="C256ED6A"/>
    <w:lvl w:ilvl="0" w:tplc="61A6A516">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EE93DEC"/>
    <w:multiLevelType w:val="hybridMultilevel"/>
    <w:tmpl w:val="69FC6F0E"/>
    <w:lvl w:ilvl="0" w:tplc="E2B00E4A">
      <w:start w:val="1"/>
      <w:numFmt w:val="decimal"/>
      <w:lvlText w:val="%1."/>
      <w:lvlJc w:val="left"/>
      <w:pPr>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0F5316D"/>
    <w:multiLevelType w:val="hybridMultilevel"/>
    <w:tmpl w:val="E3FAA3E2"/>
    <w:lvl w:ilvl="0" w:tplc="1E54CB5A">
      <w:start w:val="1"/>
      <w:numFmt w:val="decimal"/>
      <w:lvlText w:val="%1."/>
      <w:lvlJc w:val="left"/>
      <w:pPr>
        <w:ind w:left="1849" w:hanging="114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5B9028D"/>
    <w:multiLevelType w:val="hybridMultilevel"/>
    <w:tmpl w:val="D7BA7730"/>
    <w:lvl w:ilvl="0" w:tplc="6B1A528A">
      <w:start w:val="1"/>
      <w:numFmt w:val="decimal"/>
      <w:lvlText w:val="%1."/>
      <w:lvlJc w:val="left"/>
      <w:pPr>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FE2B5C"/>
    <w:multiLevelType w:val="hybridMultilevel"/>
    <w:tmpl w:val="A2923776"/>
    <w:lvl w:ilvl="0" w:tplc="BBF65920">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A266FFA"/>
    <w:multiLevelType w:val="hybridMultilevel"/>
    <w:tmpl w:val="92DEF0A2"/>
    <w:lvl w:ilvl="0" w:tplc="B8DA07B8">
      <w:start w:val="1"/>
      <w:numFmt w:val="decimal"/>
      <w:lvlText w:val="%1."/>
      <w:lvlJc w:val="left"/>
      <w:pPr>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03F7158"/>
    <w:multiLevelType w:val="hybridMultilevel"/>
    <w:tmpl w:val="23748074"/>
    <w:lvl w:ilvl="0" w:tplc="E8522F62">
      <w:start w:val="1"/>
      <w:numFmt w:val="decimal"/>
      <w:lvlText w:val="%1)"/>
      <w:lvlJc w:val="left"/>
      <w:pPr>
        <w:ind w:left="21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AA"/>
    <w:rsid w:val="000768F5"/>
    <w:rsid w:val="001607B1"/>
    <w:rsid w:val="00255150"/>
    <w:rsid w:val="00264E59"/>
    <w:rsid w:val="002A22CA"/>
    <w:rsid w:val="002E73CA"/>
    <w:rsid w:val="003617C2"/>
    <w:rsid w:val="00364779"/>
    <w:rsid w:val="00484CA3"/>
    <w:rsid w:val="00643E30"/>
    <w:rsid w:val="00685591"/>
    <w:rsid w:val="00696AF6"/>
    <w:rsid w:val="00775ED6"/>
    <w:rsid w:val="007C4112"/>
    <w:rsid w:val="008A1D68"/>
    <w:rsid w:val="008B0CBC"/>
    <w:rsid w:val="009342A8"/>
    <w:rsid w:val="009C0904"/>
    <w:rsid w:val="00A23924"/>
    <w:rsid w:val="00AA4A4B"/>
    <w:rsid w:val="00BB21EB"/>
    <w:rsid w:val="00BC40AA"/>
    <w:rsid w:val="00BD5342"/>
    <w:rsid w:val="00C27C34"/>
    <w:rsid w:val="00CB4221"/>
    <w:rsid w:val="00CF1DC2"/>
    <w:rsid w:val="00D05815"/>
    <w:rsid w:val="00D31C6C"/>
    <w:rsid w:val="00DC0E3A"/>
    <w:rsid w:val="00DC714E"/>
    <w:rsid w:val="00E7376A"/>
    <w:rsid w:val="00F85F86"/>
    <w:rsid w:val="00F93C28"/>
    <w:rsid w:val="00FD5013"/>
    <w:rsid w:val="00FE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C7C1A-606E-4492-A17B-D9B6EDD6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0AA"/>
    <w:rPr>
      <w:rFonts w:ascii="Calibri" w:eastAsia="Calibri" w:hAnsi="Calibri" w:cs="Times New Roman"/>
    </w:rPr>
  </w:style>
  <w:style w:type="paragraph" w:styleId="1">
    <w:name w:val="heading 1"/>
    <w:basedOn w:val="a"/>
    <w:next w:val="a"/>
    <w:link w:val="10"/>
    <w:uiPriority w:val="9"/>
    <w:qFormat/>
    <w:rsid w:val="00BC40AA"/>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
    <w:semiHidden/>
    <w:unhideWhenUsed/>
    <w:qFormat/>
    <w:rsid w:val="00BC40A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0AA"/>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BC40AA"/>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C40AA"/>
    <w:pPr>
      <w:ind w:left="720"/>
      <w:contextualSpacing/>
    </w:pPr>
  </w:style>
  <w:style w:type="paragraph" w:customStyle="1" w:styleId="formattext">
    <w:name w:val="formattext"/>
    <w:basedOn w:val="a"/>
    <w:rsid w:val="00BC4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C40AA"/>
  </w:style>
  <w:style w:type="character" w:customStyle="1" w:styleId="a4">
    <w:name w:val="Гипертекстовая ссылка"/>
    <w:basedOn w:val="a0"/>
    <w:uiPriority w:val="99"/>
    <w:rsid w:val="00BC40AA"/>
    <w:rPr>
      <w:color w:val="106BBE"/>
    </w:rPr>
  </w:style>
  <w:style w:type="character" w:customStyle="1" w:styleId="a5">
    <w:name w:val="Цветовое выделение"/>
    <w:uiPriority w:val="99"/>
    <w:rsid w:val="00BC40AA"/>
    <w:rPr>
      <w:b/>
      <w:bCs/>
      <w:color w:val="26282F"/>
      <w:sz w:val="26"/>
      <w:szCs w:val="26"/>
    </w:rPr>
  </w:style>
  <w:style w:type="paragraph" w:styleId="a6">
    <w:name w:val="Balloon Text"/>
    <w:basedOn w:val="a"/>
    <w:link w:val="a7"/>
    <w:uiPriority w:val="99"/>
    <w:semiHidden/>
    <w:unhideWhenUsed/>
    <w:rsid w:val="00D058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5815"/>
    <w:rPr>
      <w:rFonts w:ascii="Tahoma" w:eastAsia="Calibri" w:hAnsi="Tahoma" w:cs="Tahoma"/>
      <w:sz w:val="16"/>
      <w:szCs w:val="16"/>
    </w:rPr>
  </w:style>
  <w:style w:type="paragraph" w:styleId="a8">
    <w:name w:val="header"/>
    <w:basedOn w:val="a"/>
    <w:link w:val="a9"/>
    <w:uiPriority w:val="99"/>
    <w:unhideWhenUsed/>
    <w:rsid w:val="00DC71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714E"/>
    <w:rPr>
      <w:rFonts w:ascii="Calibri" w:eastAsia="Calibri" w:hAnsi="Calibri" w:cs="Times New Roman"/>
    </w:rPr>
  </w:style>
  <w:style w:type="paragraph" w:styleId="aa">
    <w:name w:val="footer"/>
    <w:basedOn w:val="a"/>
    <w:link w:val="ab"/>
    <w:uiPriority w:val="99"/>
    <w:unhideWhenUsed/>
    <w:rsid w:val="00DC71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714E"/>
    <w:rPr>
      <w:rFonts w:ascii="Calibri" w:eastAsia="Calibri" w:hAnsi="Calibri" w:cs="Times New Roman"/>
    </w:rPr>
  </w:style>
  <w:style w:type="paragraph" w:styleId="ac">
    <w:name w:val="No Spacing"/>
    <w:uiPriority w:val="1"/>
    <w:qFormat/>
    <w:rsid w:val="00FD50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2016-03-15T12:00:00Z</cp:lastPrinted>
  <dcterms:created xsi:type="dcterms:W3CDTF">2016-03-15T10:40:00Z</dcterms:created>
  <dcterms:modified xsi:type="dcterms:W3CDTF">2016-03-15T12:01:00Z</dcterms:modified>
</cp:coreProperties>
</file>